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963E95" w:rsidRDefault="00683D53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УРОКИ, ИЗВЛЕЧЕННЫЕ ИЗ АВАРИИ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5D5E49" w:rsidRDefault="005D5E49" w:rsidP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5D5E49">
              <w:rPr>
                <w:rFonts w:ascii="Times New Roman" w:eastAsia="Times New Roman" w:hAnsi="Times New Roman" w:cs="Times New Roman"/>
                <w:color w:val="auto"/>
              </w:rPr>
              <w:t>02 апреля 2020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5D5E49" w:rsidRDefault="005D5E4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5D5E49">
              <w:rPr>
                <w:rFonts w:ascii="Times New Roman" w:eastAsia="Times New Roman" w:hAnsi="Times New Roman" w:cs="Times New Roman"/>
                <w:color w:val="auto"/>
              </w:rPr>
              <w:t>Публичное акционерное общество «Якутскэнерго»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5D5E49" w:rsidRDefault="00DA7A2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5D5E49">
              <w:rPr>
                <w:rFonts w:ascii="Times New Roman" w:eastAsia="Times New Roman" w:hAnsi="Times New Roman" w:cs="Times New Roman"/>
                <w:color w:val="auto"/>
              </w:rPr>
              <w:t>Министерство энергетики</w:t>
            </w:r>
            <w:r w:rsidRPr="005D5E49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5D5E49" w:rsidRDefault="005D5E49" w:rsidP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5D5E49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 xml:space="preserve">КВЛ 110 </w:t>
            </w:r>
            <w:proofErr w:type="spellStart"/>
            <w:r w:rsidRPr="005D5E49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>кВ</w:t>
            </w:r>
            <w:proofErr w:type="spellEnd"/>
            <w:r w:rsidRPr="005D5E49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 xml:space="preserve"> Майя – Табага II цепь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5D5E49" w:rsidRDefault="00C07B75" w:rsidP="00C07B75">
            <w:pPr>
              <w:pStyle w:val="Standard"/>
              <w:rPr>
                <w:rFonts w:ascii="Times New Roman" w:eastAsia="Times New Roman" w:hAnsi="Times New Roman" w:cs="Times New Roman"/>
                <w:color w:val="FF0000"/>
              </w:rPr>
            </w:pPr>
            <w:proofErr w:type="gramStart"/>
            <w:r w:rsidRPr="005D5E49">
              <w:rPr>
                <w:rFonts w:ascii="Times New Roman" w:eastAsia="Times New Roman" w:hAnsi="Times New Roman" w:cs="Times New Roman"/>
                <w:color w:val="auto"/>
              </w:rPr>
              <w:t xml:space="preserve">Отключение генерирующего оборудования или объекта электросетевого хозяйства, приводящее к снижению надежности Единой энергетической системы России или технологически изолированных территориальных электроэнергетических систем, при возникновении любого из следующих события: выделение </w:t>
            </w:r>
            <w:proofErr w:type="spellStart"/>
            <w:r w:rsidRPr="005D5E49">
              <w:rPr>
                <w:rFonts w:ascii="Times New Roman" w:eastAsia="Times New Roman" w:hAnsi="Times New Roman" w:cs="Times New Roman"/>
                <w:color w:val="auto"/>
              </w:rPr>
              <w:t>энергорайона</w:t>
            </w:r>
            <w:proofErr w:type="spellEnd"/>
            <w:r w:rsidRPr="005D5E49">
              <w:rPr>
                <w:rFonts w:ascii="Times New Roman" w:eastAsia="Times New Roman" w:hAnsi="Times New Roman" w:cs="Times New Roman"/>
                <w:color w:val="auto"/>
              </w:rPr>
              <w:t>, включающего в себя электростанцию (электростанции) установленной мощностью 25 МВт и более (при отключении всех электрических связей с Единой энергетической системой России или технологически изолированной территориальной энергосистемой), с переходом на изолированную от</w:t>
            </w:r>
            <w:proofErr w:type="gramEnd"/>
            <w:r w:rsidRPr="005D5E49">
              <w:rPr>
                <w:rFonts w:ascii="Times New Roman" w:eastAsia="Times New Roman" w:hAnsi="Times New Roman" w:cs="Times New Roman"/>
                <w:color w:val="auto"/>
              </w:rPr>
              <w:t xml:space="preserve"> Единой энергетической системы России или технологически изолированной территориальной энергосистемы работу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C7407A" w:rsidRDefault="00963E9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5D5E49" w:rsidRDefault="005D5E49" w:rsidP="00DA7A2E">
            <w:pPr>
              <w:pStyle w:val="Standard"/>
              <w:rPr>
                <w:bCs/>
                <w:iCs/>
                <w:color w:val="FF0000"/>
              </w:rPr>
            </w:pPr>
            <w:r w:rsidRPr="005D5E49">
              <w:rPr>
                <w:bCs/>
                <w:iCs/>
                <w:color w:val="auto"/>
              </w:rPr>
              <w:t xml:space="preserve">Из-за обрыва провода АС-300/204 фазы «С» в пролёте опор №№82-83 и его падения на провод фазы «В» произошло отключение КВЛ 110 </w:t>
            </w:r>
            <w:proofErr w:type="spellStart"/>
            <w:r w:rsidRPr="005D5E49">
              <w:rPr>
                <w:bCs/>
                <w:iCs/>
                <w:color w:val="auto"/>
              </w:rPr>
              <w:t>кВ</w:t>
            </w:r>
            <w:proofErr w:type="spellEnd"/>
            <w:r w:rsidRPr="005D5E49">
              <w:rPr>
                <w:bCs/>
                <w:iCs/>
                <w:color w:val="auto"/>
              </w:rPr>
              <w:t xml:space="preserve"> Майя – Табага II цепь.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Последствия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5D5E49" w:rsidRDefault="005D5E49" w:rsidP="00DA7A2E">
            <w:pPr>
              <w:pStyle w:val="Standard"/>
              <w:rPr>
                <w:rFonts w:ascii="Times New Roman" w:eastAsia="Times New Roman" w:hAnsi="Times New Roman" w:cs="Times New Roman"/>
                <w:color w:val="FF0000"/>
              </w:rPr>
            </w:pPr>
            <w:proofErr w:type="gramStart"/>
            <w:r w:rsidRPr="005D5E49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 xml:space="preserve">В условиях вынужденного простоя КВЛ 110 </w:t>
            </w:r>
            <w:proofErr w:type="spellStart"/>
            <w:r w:rsidRPr="005D5E49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>кВ</w:t>
            </w:r>
            <w:proofErr w:type="spellEnd"/>
            <w:r w:rsidRPr="005D5E49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 xml:space="preserve"> Майя – Табага I цепь, часть центрального </w:t>
            </w:r>
            <w:proofErr w:type="spellStart"/>
            <w:r w:rsidRPr="005D5E49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>энергорайона</w:t>
            </w:r>
            <w:proofErr w:type="spellEnd"/>
            <w:r w:rsidRPr="005D5E49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 xml:space="preserve">  Якутской энергосистемы, включающая в себя ЯГРЭС, ЯГРЭС Новая и ЯТЭЦ, выделилась на изолированную от ОЭС Востока работу с избытком активной мощности 118 МВт и кратковременным повышением частоты до 53,233 Гц.</w:t>
            </w:r>
            <w:proofErr w:type="gramEnd"/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2F5" w:rsidRPr="00D15C02" w:rsidRDefault="00D15C02" w:rsidP="00D15C02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  <w:r w:rsidRPr="00D15C02">
              <w:rPr>
                <w:rFonts w:ascii="Times New Roman" w:eastAsia="Times New Roman" w:hAnsi="Times New Roman" w:cs="Times New Roman"/>
                <w:color w:val="auto"/>
              </w:rPr>
              <w:t xml:space="preserve">1.1.В ключе синхронизатора произошла деформация (повреждение) вала рукоятки управления подвижными контактами в месте сочленения вала с рукояткой управления переключателем. Грани вала были срезаны рукояткой, в результате чего рукоятка свободно вращалась на валу, что не позволяло выполнять операции </w:t>
            </w:r>
            <w:proofErr w:type="gramStart"/>
            <w:r w:rsidRPr="00D15C02">
              <w:rPr>
                <w:rFonts w:ascii="Times New Roman" w:eastAsia="Times New Roman" w:hAnsi="Times New Roman" w:cs="Times New Roman"/>
                <w:color w:val="auto"/>
              </w:rPr>
              <w:t>ВО</w:t>
            </w:r>
            <w:proofErr w:type="gramEnd"/>
            <w:r w:rsidRPr="00D15C02">
              <w:rPr>
                <w:rFonts w:ascii="Times New Roman" w:eastAsia="Times New Roman" w:hAnsi="Times New Roman" w:cs="Times New Roman"/>
                <w:color w:val="auto"/>
              </w:rPr>
              <w:t xml:space="preserve"> с переключателем. Комиссия пришла к </w:t>
            </w:r>
            <w:proofErr w:type="gramStart"/>
            <w:r w:rsidRPr="00D15C02">
              <w:rPr>
                <w:rFonts w:ascii="Times New Roman" w:eastAsia="Times New Roman" w:hAnsi="Times New Roman" w:cs="Times New Roman"/>
                <w:color w:val="auto"/>
              </w:rPr>
              <w:t>выводу</w:t>
            </w:r>
            <w:proofErr w:type="gramEnd"/>
            <w:r w:rsidRPr="00D15C02">
              <w:rPr>
                <w:rFonts w:ascii="Times New Roman" w:eastAsia="Times New Roman" w:hAnsi="Times New Roman" w:cs="Times New Roman"/>
                <w:color w:val="auto"/>
              </w:rPr>
              <w:t xml:space="preserve"> что повреждение вала переключателя произошло по причине недостаточной прочности вала переключателя;</w:t>
            </w:r>
          </w:p>
          <w:p w:rsidR="00963E95" w:rsidRPr="005D5E49" w:rsidRDefault="00D15C02" w:rsidP="004D20A5">
            <w:pPr>
              <w:pStyle w:val="Standard"/>
              <w:rPr>
                <w:rFonts w:ascii="Times New Roman" w:eastAsia="Times New Roman" w:hAnsi="Times New Roman" w:cs="Times New Roman"/>
                <w:color w:val="FF0000"/>
              </w:rPr>
            </w:pPr>
            <w:proofErr w:type="gramStart"/>
            <w:r w:rsidRPr="00D15C02">
              <w:rPr>
                <w:rFonts w:ascii="Times New Roman" w:eastAsia="Times New Roman" w:hAnsi="Times New Roman" w:cs="Times New Roman"/>
                <w:color w:val="auto"/>
              </w:rPr>
              <w:t xml:space="preserve">1.2 Наличие местного дефекта алюминиевой части провода фазы "С" в пролете опор №82-83 КВЛ 110 </w:t>
            </w:r>
            <w:proofErr w:type="spellStart"/>
            <w:r w:rsidRPr="00D15C02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D15C02">
              <w:rPr>
                <w:rFonts w:ascii="Times New Roman" w:eastAsia="Times New Roman" w:hAnsi="Times New Roman" w:cs="Times New Roman"/>
                <w:color w:val="auto"/>
              </w:rPr>
              <w:t xml:space="preserve"> Майя - Табага II цепь приведшее к усталостному отдельных проволок привело к снижению площади сечения алюминиевой части с уменьшением предельного допустимого тока проводимости и повышению температуры провода в месте обрыва проволок, что привело к их отжигу с последующим снижением механической прочности провода и его обрыву</w:t>
            </w:r>
            <w:proofErr w:type="gramEnd"/>
            <w:r w:rsidRPr="00D15C02">
              <w:rPr>
                <w:rFonts w:ascii="Times New Roman" w:eastAsia="Times New Roman" w:hAnsi="Times New Roman" w:cs="Times New Roman"/>
                <w:color w:val="auto"/>
              </w:rPr>
              <w:t>. Данная техническая причина определена комиссией по расследованию причин аварии на основании соответствующего заключения экспертной организац</w:t>
            </w:r>
            <w:proofErr w:type="gramStart"/>
            <w:r w:rsidRPr="00D15C02">
              <w:rPr>
                <w:rFonts w:ascii="Times New Roman" w:eastAsia="Times New Roman" w:hAnsi="Times New Roman" w:cs="Times New Roman"/>
                <w:color w:val="auto"/>
              </w:rPr>
              <w:t>ии АО</w:t>
            </w:r>
            <w:proofErr w:type="gramEnd"/>
            <w:r w:rsidRPr="00D15C02">
              <w:rPr>
                <w:rFonts w:ascii="Times New Roman" w:eastAsia="Times New Roman" w:hAnsi="Times New Roman" w:cs="Times New Roman"/>
                <w:color w:val="auto"/>
              </w:rPr>
              <w:t xml:space="preserve"> НПЦ "Эталон".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2. Организационные </w:t>
            </w:r>
            <w:r w:rsidR="001C73DF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C02" w:rsidRDefault="00EC2F14" w:rsidP="00D15C02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  <w:r w:rsidRPr="006F5BD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2.1. </w:t>
            </w:r>
            <w:r w:rsidR="00D15C02" w:rsidRPr="00D15C02">
              <w:rPr>
                <w:rFonts w:ascii="Times New Roman" w:eastAsia="Times New Roman" w:hAnsi="Times New Roman" w:cs="Times New Roman"/>
                <w:color w:val="auto"/>
              </w:rPr>
              <w:t xml:space="preserve">Согласно заводской инструкции переключателей серии ПМО </w:t>
            </w:r>
            <w:r w:rsidR="00D15C02" w:rsidRPr="00D15C0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неремонтопригодными, срок службы переключателей в режимах и условиях, оговоренных </w:t>
            </w:r>
            <w:proofErr w:type="gramStart"/>
            <w:r w:rsidR="00D15C02" w:rsidRPr="00D15C02">
              <w:rPr>
                <w:rFonts w:ascii="Times New Roman" w:eastAsia="Times New Roman" w:hAnsi="Times New Roman" w:cs="Times New Roman"/>
                <w:color w:val="auto"/>
              </w:rPr>
              <w:t>T</w:t>
            </w:r>
            <w:proofErr w:type="gramEnd"/>
            <w:r w:rsidR="00D15C02" w:rsidRPr="00D15C02">
              <w:rPr>
                <w:rFonts w:ascii="Times New Roman" w:eastAsia="Times New Roman" w:hAnsi="Times New Roman" w:cs="Times New Roman"/>
                <w:color w:val="auto"/>
              </w:rPr>
              <w:t>У 16-526.128 78-8 лет. Переключатель ПМО был установлен в 2016 году. При разборке ключа управления синхронизатора выявлен дефект изготовления, а именно стертость граней текстолитового вала переключателя контактов месте сочленения с ручкой ключа управления синхронизатора и возвратной пружины. Переключатель был установлен на фасадной стороне панели управления в соответствии с проектным решением, количество циклов BO с ним не превысило величины, установленной заводом-изготовителем (20 тысяч). Срок службы переключателя (4 года) не превысил срок службы, установленный заводом-изготовителем (8 лет). Комиссия пришла выводу, что организационной причиной повреждения вала переключателя стал его дефект изготовления</w:t>
            </w:r>
            <w:proofErr w:type="gramStart"/>
            <w:r w:rsidR="00D15C02" w:rsidRPr="00D15C02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D15C02">
              <w:rPr>
                <w:rFonts w:ascii="Times New Roman" w:eastAsia="Times New Roman" w:hAnsi="Times New Roman" w:cs="Times New Roman"/>
                <w:color w:val="auto"/>
              </w:rPr>
              <w:t>;</w:t>
            </w:r>
            <w:proofErr w:type="gramEnd"/>
          </w:p>
          <w:p w:rsidR="004D20A5" w:rsidRPr="00D15C02" w:rsidRDefault="00D15C02" w:rsidP="007F59EC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2.2.</w:t>
            </w:r>
            <w:r w:rsidRPr="00D15C02">
              <w:t xml:space="preserve"> </w:t>
            </w:r>
            <w:r w:rsidRPr="00D15C02">
              <w:rPr>
                <w:rFonts w:ascii="Times New Roman" w:eastAsia="Times New Roman" w:hAnsi="Times New Roman" w:cs="Times New Roman"/>
                <w:color w:val="auto"/>
              </w:rPr>
              <w:t xml:space="preserve">Усталостный обрыв алюминиевой части провода АС-300/204 фазы "С" в пролете опор №82-83 КВЛ 110 </w:t>
            </w:r>
            <w:proofErr w:type="spellStart"/>
            <w:r w:rsidRPr="00D15C02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D15C02">
              <w:rPr>
                <w:rFonts w:ascii="Times New Roman" w:eastAsia="Times New Roman" w:hAnsi="Times New Roman" w:cs="Times New Roman"/>
                <w:color w:val="auto"/>
              </w:rPr>
              <w:t xml:space="preserve"> Майя - Табага II цепь произошедший из-за наличия местного дефекта привел к снижению площади сечения алюминиевой части с уменьшением предельного допустимого тока проводимости. Нагрузка на КВЛ 110 </w:t>
            </w:r>
            <w:proofErr w:type="spellStart"/>
            <w:r w:rsidRPr="00D15C02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D15C02">
              <w:rPr>
                <w:rFonts w:ascii="Times New Roman" w:eastAsia="Times New Roman" w:hAnsi="Times New Roman" w:cs="Times New Roman"/>
                <w:color w:val="auto"/>
              </w:rPr>
              <w:t xml:space="preserve"> Майя Табага II цепь составляла 118 МВт (около 560</w:t>
            </w:r>
            <w:proofErr w:type="gramStart"/>
            <w:r w:rsidRPr="00D15C02">
              <w:rPr>
                <w:rFonts w:ascii="Times New Roman" w:eastAsia="Times New Roman" w:hAnsi="Times New Roman" w:cs="Times New Roman"/>
                <w:color w:val="auto"/>
              </w:rPr>
              <w:t xml:space="preserve"> А</w:t>
            </w:r>
            <w:proofErr w:type="gramEnd"/>
            <w:r w:rsidRPr="00D15C02">
              <w:rPr>
                <w:rFonts w:ascii="Times New Roman" w:eastAsia="Times New Roman" w:hAnsi="Times New Roman" w:cs="Times New Roman"/>
                <w:color w:val="auto"/>
              </w:rPr>
              <w:t xml:space="preserve"> по фазе), что привело к повышению температуры, с последующим отжигом и дальнейшим уменьшением пропускной способности провода, механической прочности провода и в последствии привело к обрыву провода АС-300/204 фазы "С" в пролете опор №82-83 КВЛ 110 </w:t>
            </w:r>
            <w:proofErr w:type="spellStart"/>
            <w:r w:rsidRPr="00D15C02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D15C02">
              <w:rPr>
                <w:rFonts w:ascii="Times New Roman" w:eastAsia="Times New Roman" w:hAnsi="Times New Roman" w:cs="Times New Roman"/>
                <w:color w:val="auto"/>
              </w:rPr>
              <w:t xml:space="preserve"> Майя Табага II цепь с последующим падением на провод фазы «В». Данная организационная причина аварии определена комиссией по расследованию причин аварии на основании соответствующего заключения эксперт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ной организац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ии АО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НПЦ "Эталон";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3. Технические мероприятия: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9EC" w:rsidRPr="005D5E49" w:rsidRDefault="00E71D8F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EC2F14">
              <w:rPr>
                <w:rFonts w:ascii="Times New Roman" w:eastAsia="Times New Roman" w:hAnsi="Times New Roman" w:cs="Times New Roman"/>
                <w:color w:val="auto"/>
              </w:rPr>
              <w:t xml:space="preserve">3.1. </w:t>
            </w:r>
            <w:r w:rsidR="00EC2F14" w:rsidRPr="00EC2F14">
              <w:rPr>
                <w:rFonts w:ascii="Times New Roman" w:eastAsia="Times New Roman" w:hAnsi="Times New Roman" w:cs="Times New Roman"/>
                <w:color w:val="auto"/>
              </w:rPr>
              <w:t xml:space="preserve">Произвести перенастройку </w:t>
            </w:r>
            <w:proofErr w:type="gramStart"/>
            <w:r w:rsidR="00EC2F14" w:rsidRPr="00EC2F14">
              <w:rPr>
                <w:rFonts w:ascii="Times New Roman" w:eastAsia="Times New Roman" w:hAnsi="Times New Roman" w:cs="Times New Roman"/>
                <w:color w:val="auto"/>
              </w:rPr>
              <w:t>алгоритмов работы системы регулирования турбин</w:t>
            </w:r>
            <w:proofErr w:type="gramEnd"/>
            <w:r w:rsidR="00EC2F14" w:rsidRPr="00EC2F14">
              <w:rPr>
                <w:rFonts w:ascii="Times New Roman" w:eastAsia="Times New Roman" w:hAnsi="Times New Roman" w:cs="Times New Roman"/>
                <w:color w:val="auto"/>
              </w:rPr>
              <w:t xml:space="preserve"> на Якутской ГРЭС «Новая» для исключения синхронных качаний при выделении Центрального </w:t>
            </w:r>
            <w:proofErr w:type="spellStart"/>
            <w:r w:rsidR="00EC2F14" w:rsidRPr="00EC2F14">
              <w:rPr>
                <w:rFonts w:ascii="Times New Roman" w:eastAsia="Times New Roman" w:hAnsi="Times New Roman" w:cs="Times New Roman"/>
                <w:color w:val="auto"/>
              </w:rPr>
              <w:t>энергорайона</w:t>
            </w:r>
            <w:proofErr w:type="spellEnd"/>
            <w:r w:rsidR="00EC2F14" w:rsidRPr="00EC2F14">
              <w:rPr>
                <w:rFonts w:ascii="Times New Roman" w:eastAsia="Times New Roman" w:hAnsi="Times New Roman" w:cs="Times New Roman"/>
                <w:color w:val="auto"/>
              </w:rPr>
              <w:t xml:space="preserve"> электроэнергетической системы Республики Саха (Якутия) на изолированную работу и соответствия критериям участия в ОПРЧ</w:t>
            </w:r>
            <w:r w:rsidR="00EC2F14">
              <w:rPr>
                <w:rFonts w:ascii="Times New Roman" w:eastAsia="Times New Roman" w:hAnsi="Times New Roman" w:cs="Times New Roman"/>
                <w:color w:val="FF0000"/>
              </w:rPr>
              <w:t xml:space="preserve">.  </w:t>
            </w:r>
          </w:p>
        </w:tc>
      </w:tr>
      <w:tr w:rsidR="003A30A1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4. Организационные мероприятия:</w:t>
            </w:r>
          </w:p>
          <w:p w:rsidR="003A30A1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EC2F14" w:rsidRDefault="00E71D8F" w:rsidP="005D5E4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C2F14">
              <w:rPr>
                <w:rFonts w:ascii="Times New Roman" w:eastAsia="Times New Roman" w:hAnsi="Times New Roman" w:cs="Times New Roman"/>
                <w:color w:val="auto"/>
              </w:rPr>
              <w:t xml:space="preserve">4.1. </w:t>
            </w:r>
            <w:r w:rsidR="005D5E49" w:rsidRPr="00EC2F14">
              <w:rPr>
                <w:rFonts w:ascii="Times New Roman" w:eastAsia="Times New Roman" w:hAnsi="Times New Roman" w:cs="Times New Roman"/>
                <w:color w:val="auto"/>
              </w:rPr>
              <w:t>Включить в объем работ, выполняемых в период средних и капитальных ремонтов ГТЭ- 45 – 3 и ГТЭ- 35 – 770, замену ключа управления синхронизатора ГТУ;</w:t>
            </w:r>
          </w:p>
          <w:p w:rsidR="005D5E49" w:rsidRPr="00EC2F14" w:rsidRDefault="005D5E49" w:rsidP="005D5E4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C2F14">
              <w:rPr>
                <w:rFonts w:ascii="Times New Roman" w:eastAsia="Times New Roman" w:hAnsi="Times New Roman" w:cs="Times New Roman"/>
                <w:color w:val="auto"/>
              </w:rPr>
              <w:t xml:space="preserve">4.2. Разработать методику дополнительного визуального контроля состояния проводов КВЛ 110 </w:t>
            </w:r>
            <w:proofErr w:type="spellStart"/>
            <w:r w:rsidRPr="00EC2F14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EC2F14">
              <w:rPr>
                <w:rFonts w:ascii="Times New Roman" w:eastAsia="Times New Roman" w:hAnsi="Times New Roman" w:cs="Times New Roman"/>
                <w:color w:val="auto"/>
              </w:rPr>
              <w:t xml:space="preserve"> Майя – Табага </w:t>
            </w:r>
            <w:r w:rsidR="00F50717" w:rsidRPr="00EC2F14">
              <w:rPr>
                <w:rFonts w:ascii="Times New Roman" w:eastAsia="Times New Roman" w:hAnsi="Times New Roman" w:cs="Times New Roman"/>
                <w:color w:val="auto"/>
              </w:rPr>
              <w:t xml:space="preserve"> 1,2 цепь на переходе через р. Лена и принять ее к исполнению;</w:t>
            </w:r>
          </w:p>
          <w:p w:rsidR="00F50717" w:rsidRPr="00EC2F14" w:rsidRDefault="00F50717" w:rsidP="005D5E4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C2F14">
              <w:rPr>
                <w:rFonts w:ascii="Times New Roman" w:eastAsia="Times New Roman" w:hAnsi="Times New Roman" w:cs="Times New Roman"/>
                <w:color w:val="auto"/>
              </w:rPr>
              <w:t>4.3. Провести внеплановый инструктаж оперативному персоналу Якутской ГРЭС на тему: «Содержание и сроки передачи оперативной информации, передаваемой оперативным персоналом стации диспетчеру Якутского РДУ при аварийных событиях»;</w:t>
            </w:r>
          </w:p>
          <w:p w:rsidR="00EC2F14" w:rsidRPr="00EC2F14" w:rsidRDefault="00F50717" w:rsidP="005D5E4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C2F14">
              <w:rPr>
                <w:rFonts w:ascii="Times New Roman" w:eastAsia="Times New Roman" w:hAnsi="Times New Roman" w:cs="Times New Roman"/>
                <w:color w:val="auto"/>
              </w:rPr>
              <w:t xml:space="preserve">4.4.При корректировке ремонтной программы Центрального РЭС ПАО «Якутскэнерго» на 2021 г. включить в объем ремонтной замену проводов в пролетах опор № 82 – 83 КВЛ 110 </w:t>
            </w:r>
            <w:proofErr w:type="spellStart"/>
            <w:r w:rsidRPr="00EC2F14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EC2F14">
              <w:rPr>
                <w:rFonts w:ascii="Times New Roman" w:eastAsia="Times New Roman" w:hAnsi="Times New Roman" w:cs="Times New Roman"/>
                <w:color w:val="auto"/>
              </w:rPr>
              <w:t xml:space="preserve"> Майя – Табага 2 </w:t>
            </w:r>
            <w:r w:rsidR="00EC2F14" w:rsidRPr="00EC2F14">
              <w:rPr>
                <w:rFonts w:ascii="Times New Roman" w:eastAsia="Times New Roman" w:hAnsi="Times New Roman" w:cs="Times New Roman"/>
                <w:color w:val="auto"/>
              </w:rPr>
              <w:t>цепь;</w:t>
            </w:r>
          </w:p>
          <w:p w:rsidR="00F50717" w:rsidRPr="005D5E49" w:rsidRDefault="00EC2F14" w:rsidP="005D5E4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EC2F14">
              <w:rPr>
                <w:rFonts w:ascii="Times New Roman" w:eastAsia="Times New Roman" w:hAnsi="Times New Roman" w:cs="Times New Roman"/>
                <w:color w:val="auto"/>
              </w:rPr>
              <w:t xml:space="preserve">4.5. Восстановить аварийный запас провода АС 300/204 согласно требованию к наличию аварийного запаса. </w:t>
            </w:r>
            <w:r w:rsidR="00F50717" w:rsidRPr="00EC2F14"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5D5E49" w:rsidRDefault="00645E0C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D15C02">
              <w:rPr>
                <w:rFonts w:ascii="Times New Roman" w:eastAsia="Times New Roman" w:hAnsi="Times New Roman" w:cs="Times New Roman"/>
                <w:color w:val="auto"/>
              </w:rPr>
              <w:t>5.1</w:t>
            </w:r>
            <w:r w:rsidR="00D15C02" w:rsidRPr="00D15C02">
              <w:rPr>
                <w:rFonts w:ascii="Times New Roman" w:eastAsia="Times New Roman" w:hAnsi="Times New Roman" w:cs="Times New Roman"/>
                <w:color w:val="auto"/>
              </w:rPr>
              <w:t xml:space="preserve">. Провести дополнительные занятия (внеплановые тренировки)  </w:t>
            </w:r>
            <w:r w:rsidR="00D15C02" w:rsidRPr="00D15C0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с оперативным  персоналом ПС 220 </w:t>
            </w:r>
            <w:proofErr w:type="spellStart"/>
            <w:r w:rsidR="00D15C02" w:rsidRPr="00D15C02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="00D15C02" w:rsidRPr="00D15C02">
              <w:rPr>
                <w:rFonts w:ascii="Times New Roman" w:eastAsia="Times New Roman" w:hAnsi="Times New Roman" w:cs="Times New Roman"/>
                <w:color w:val="auto"/>
              </w:rPr>
              <w:t xml:space="preserve"> Майя связанными с выполнением команд диспетчера в условиях ликвидации аварии</w:t>
            </w:r>
            <w:r w:rsidR="00D15C02">
              <w:rPr>
                <w:rFonts w:ascii="Times New Roman" w:eastAsia="Times New Roman" w:hAnsi="Times New Roman" w:cs="Times New Roman"/>
                <w:color w:val="FF0000"/>
              </w:rPr>
              <w:t xml:space="preserve">.   </w:t>
            </w:r>
            <w:r w:rsidR="001842F5" w:rsidRPr="005D5E49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  <w:tr w:rsidR="00C7407A" w:rsidRPr="00C7407A" w:rsidTr="003A30A1">
        <w:trPr>
          <w:trHeight w:val="6661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6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0" w:name="_GoBack"/>
            <w:bookmarkEnd w:id="0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D15C02" w:rsidP="003A30A1">
            <w:pPr>
              <w:pStyle w:val="TableContents"/>
              <w:ind w:left="-105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>
                  <wp:extent cx="3555206" cy="4740275"/>
                  <wp:effectExtent l="0" t="0" r="7620" b="3175"/>
                  <wp:docPr id="2" name="Рисунок 2" descr="C:\Users\O.Lyamentovsky.LENSK\Downloads\WhatsApp Image 2023-01-11 at 15.21.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.Lyamentovsky.LENSK\Downloads\WhatsApp Image 2023-01-11 at 15.21.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542" cy="4742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3E95" w:rsidRPr="00B141F2" w:rsidRDefault="00963E95">
      <w:pPr>
        <w:pStyle w:val="Standard"/>
        <w:jc w:val="center"/>
        <w:rPr>
          <w:sz w:val="8"/>
        </w:rPr>
      </w:pPr>
    </w:p>
    <w:sectPr w:rsidR="00963E95" w:rsidRPr="00B141F2">
      <w:headerReference w:type="default" r:id="rId9"/>
      <w:footerReference w:type="default" r:id="rId10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28" w:rsidRDefault="008E3A28">
      <w:r>
        <w:separator/>
      </w:r>
    </w:p>
  </w:endnote>
  <w:endnote w:type="continuationSeparator" w:id="0">
    <w:p w:rsidR="008E3A28" w:rsidRDefault="008E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XO Thame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28" w:rsidRDefault="008E3A28">
      <w:r>
        <w:separator/>
      </w:r>
    </w:p>
  </w:footnote>
  <w:footnote w:type="continuationSeparator" w:id="0">
    <w:p w:rsidR="008E3A28" w:rsidRDefault="008E3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53" w:rsidRDefault="00683D53"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C0C4A"/>
    <w:multiLevelType w:val="hybridMultilevel"/>
    <w:tmpl w:val="C3145D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DD65E1"/>
    <w:multiLevelType w:val="multilevel"/>
    <w:tmpl w:val="4D4E3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95"/>
    <w:rsid w:val="00014009"/>
    <w:rsid w:val="00021BF7"/>
    <w:rsid w:val="00132C6E"/>
    <w:rsid w:val="001842F5"/>
    <w:rsid w:val="001C73DF"/>
    <w:rsid w:val="00201C14"/>
    <w:rsid w:val="00204B5A"/>
    <w:rsid w:val="002B7516"/>
    <w:rsid w:val="003A30A1"/>
    <w:rsid w:val="004605DA"/>
    <w:rsid w:val="0046540A"/>
    <w:rsid w:val="004D20A5"/>
    <w:rsid w:val="004E2790"/>
    <w:rsid w:val="00526353"/>
    <w:rsid w:val="005D5E49"/>
    <w:rsid w:val="006118F1"/>
    <w:rsid w:val="00645E0C"/>
    <w:rsid w:val="006710DE"/>
    <w:rsid w:val="00683D53"/>
    <w:rsid w:val="006F5BD8"/>
    <w:rsid w:val="007B7F30"/>
    <w:rsid w:val="007F59EC"/>
    <w:rsid w:val="008B4A4E"/>
    <w:rsid w:val="008E3A28"/>
    <w:rsid w:val="00957401"/>
    <w:rsid w:val="00963E95"/>
    <w:rsid w:val="00982E1F"/>
    <w:rsid w:val="00994C68"/>
    <w:rsid w:val="009F0E1C"/>
    <w:rsid w:val="00B141F2"/>
    <w:rsid w:val="00BC2E3E"/>
    <w:rsid w:val="00C07B75"/>
    <w:rsid w:val="00C7407A"/>
    <w:rsid w:val="00D15C02"/>
    <w:rsid w:val="00D44BA5"/>
    <w:rsid w:val="00D46C25"/>
    <w:rsid w:val="00D6033B"/>
    <w:rsid w:val="00D64BC7"/>
    <w:rsid w:val="00DA7A2E"/>
    <w:rsid w:val="00E71D8F"/>
    <w:rsid w:val="00EB7150"/>
    <w:rsid w:val="00EC2F14"/>
    <w:rsid w:val="00F50717"/>
    <w:rsid w:val="00FA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Василевский Александр Антонович</dc:creator>
  <cp:keywords/>
  <cp:lastModifiedBy>Ляментовксий Олег Николаевич</cp:lastModifiedBy>
  <cp:revision>16</cp:revision>
  <cp:lastPrinted>2022-12-26T12:32:00Z</cp:lastPrinted>
  <dcterms:created xsi:type="dcterms:W3CDTF">2022-12-27T07:08:00Z</dcterms:created>
  <dcterms:modified xsi:type="dcterms:W3CDTF">2023-01-11T06:24:00Z</dcterms:modified>
</cp:coreProperties>
</file>